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D031E" w14:textId="77777777" w:rsidR="00D5297C" w:rsidRDefault="00D5297C"/>
    <w:p w14:paraId="403D7894" w14:textId="0963EF72" w:rsidR="001F79D5" w:rsidRDefault="001F79D5">
      <w:r>
        <w:t>Learning About How English Works</w:t>
      </w:r>
      <w:r w:rsidR="003A4638">
        <w:t>. HO #2</w:t>
      </w:r>
    </w:p>
    <w:p w14:paraId="1147A813" w14:textId="77777777" w:rsidR="001F79D5" w:rsidRDefault="001F79D5"/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4770"/>
        <w:gridCol w:w="5310"/>
      </w:tblGrid>
      <w:tr w:rsidR="002808FC" w14:paraId="42E409F0" w14:textId="77777777" w:rsidTr="003A4638">
        <w:trPr>
          <w:trHeight w:val="629"/>
        </w:trPr>
        <w:tc>
          <w:tcPr>
            <w:tcW w:w="4770" w:type="dxa"/>
          </w:tcPr>
          <w:p w14:paraId="0507A05F" w14:textId="77777777" w:rsidR="001F79D5" w:rsidRDefault="001F79D5">
            <w:r w:rsidRPr="001F79D5">
              <w:t>Topic/Notes</w:t>
            </w:r>
          </w:p>
          <w:p w14:paraId="10A00A39" w14:textId="77777777" w:rsidR="002808FC" w:rsidRPr="001F79D5" w:rsidRDefault="002808FC"/>
        </w:tc>
        <w:tc>
          <w:tcPr>
            <w:tcW w:w="5310" w:type="dxa"/>
          </w:tcPr>
          <w:p w14:paraId="66B4D88A" w14:textId="77777777" w:rsidR="001F79D5" w:rsidRPr="001F79D5" w:rsidRDefault="002808FC">
            <w:r>
              <w:t xml:space="preserve">Instructional &amp; Assessment </w:t>
            </w:r>
            <w:r w:rsidR="001F79D5" w:rsidRPr="001F79D5">
              <w:t>Implication</w:t>
            </w:r>
          </w:p>
        </w:tc>
      </w:tr>
      <w:tr w:rsidR="002808FC" w14:paraId="4412647D" w14:textId="77777777" w:rsidTr="002808FC">
        <w:tc>
          <w:tcPr>
            <w:tcW w:w="4770" w:type="dxa"/>
          </w:tcPr>
          <w:p w14:paraId="415E13EE" w14:textId="59BF490D" w:rsidR="001F79D5" w:rsidRDefault="001F79D5">
            <w:r>
              <w:t>Part I Focus</w:t>
            </w:r>
            <w:r w:rsidR="00033EDC">
              <w:t>, p. 161-162</w:t>
            </w:r>
          </w:p>
          <w:p w14:paraId="512F5FD6" w14:textId="77777777" w:rsidR="002808FC" w:rsidRDefault="002808FC"/>
          <w:p w14:paraId="217C6E6F" w14:textId="77777777" w:rsidR="002808FC" w:rsidRDefault="002808FC"/>
          <w:p w14:paraId="3DA55C0F" w14:textId="77777777" w:rsidR="002808FC" w:rsidRDefault="002808FC"/>
          <w:p w14:paraId="0BC98D16" w14:textId="77777777" w:rsidR="002808FC" w:rsidRDefault="002808FC"/>
          <w:p w14:paraId="4E362C1B" w14:textId="77777777" w:rsidR="002808FC" w:rsidRDefault="002808FC"/>
          <w:p w14:paraId="0F46DA9C" w14:textId="77777777" w:rsidR="002808FC" w:rsidRPr="001F79D5" w:rsidRDefault="002808FC"/>
        </w:tc>
        <w:tc>
          <w:tcPr>
            <w:tcW w:w="5310" w:type="dxa"/>
          </w:tcPr>
          <w:p w14:paraId="2C3D3B22" w14:textId="77777777" w:rsidR="001F79D5" w:rsidRPr="001F79D5" w:rsidRDefault="001F79D5"/>
        </w:tc>
      </w:tr>
      <w:tr w:rsidR="002808FC" w14:paraId="0012BDC3" w14:textId="77777777" w:rsidTr="002808FC">
        <w:trPr>
          <w:trHeight w:val="332"/>
        </w:trPr>
        <w:tc>
          <w:tcPr>
            <w:tcW w:w="4770" w:type="dxa"/>
          </w:tcPr>
          <w:p w14:paraId="10A5E0C9" w14:textId="1A624E44" w:rsidR="001F79D5" w:rsidRDefault="001F79D5">
            <w:r>
              <w:t>Part II Focus</w:t>
            </w:r>
            <w:r w:rsidR="00033EDC">
              <w:t>, p. 161-162</w:t>
            </w:r>
          </w:p>
          <w:p w14:paraId="46AD3C89" w14:textId="77777777" w:rsidR="002808FC" w:rsidRDefault="002808FC"/>
          <w:p w14:paraId="7EF8327A" w14:textId="77777777" w:rsidR="002808FC" w:rsidRDefault="002808FC"/>
          <w:p w14:paraId="12B562F1" w14:textId="77777777" w:rsidR="002808FC" w:rsidRDefault="002808FC"/>
          <w:p w14:paraId="53A16B53" w14:textId="77777777" w:rsidR="002808FC" w:rsidRDefault="002808FC"/>
          <w:p w14:paraId="729F3CB2" w14:textId="77777777" w:rsidR="002808FC" w:rsidRDefault="002808FC"/>
          <w:p w14:paraId="61E867EE" w14:textId="77777777" w:rsidR="002808FC" w:rsidRPr="001F79D5" w:rsidRDefault="002808FC"/>
        </w:tc>
        <w:tc>
          <w:tcPr>
            <w:tcW w:w="5310" w:type="dxa"/>
          </w:tcPr>
          <w:p w14:paraId="2BE80BA0" w14:textId="77777777" w:rsidR="001F79D5" w:rsidRPr="001F79D5" w:rsidRDefault="001F79D5"/>
        </w:tc>
      </w:tr>
      <w:tr w:rsidR="002808FC" w14:paraId="0D80E122" w14:textId="77777777" w:rsidTr="002808FC">
        <w:tc>
          <w:tcPr>
            <w:tcW w:w="4770" w:type="dxa"/>
          </w:tcPr>
          <w:p w14:paraId="6A06A400" w14:textId="569C7143" w:rsidR="00657146" w:rsidRDefault="00657146">
            <w:r>
              <w:t>Academic language</w:t>
            </w:r>
            <w:r w:rsidR="00EF0FDD">
              <w:t>, p. 160</w:t>
            </w:r>
          </w:p>
          <w:p w14:paraId="1BCE7CC1" w14:textId="77777777" w:rsidR="002808FC" w:rsidRDefault="002808FC"/>
          <w:p w14:paraId="5B94B6AD" w14:textId="77777777" w:rsidR="002808FC" w:rsidRDefault="002808FC"/>
          <w:p w14:paraId="7330FE62" w14:textId="77777777" w:rsidR="002808FC" w:rsidRDefault="002808FC"/>
          <w:p w14:paraId="399BF940" w14:textId="77777777" w:rsidR="002808FC" w:rsidRDefault="002808FC"/>
          <w:p w14:paraId="2FB5EBA3" w14:textId="77777777" w:rsidR="002808FC" w:rsidRDefault="002808FC"/>
          <w:p w14:paraId="711D8874" w14:textId="77777777" w:rsidR="002808FC" w:rsidRDefault="002808FC"/>
        </w:tc>
        <w:tc>
          <w:tcPr>
            <w:tcW w:w="5310" w:type="dxa"/>
          </w:tcPr>
          <w:p w14:paraId="1508CBD8" w14:textId="77777777" w:rsidR="00657146" w:rsidRPr="001F79D5" w:rsidRDefault="00657146"/>
        </w:tc>
      </w:tr>
      <w:tr w:rsidR="002808FC" w14:paraId="156E9188" w14:textId="77777777" w:rsidTr="002808FC">
        <w:tc>
          <w:tcPr>
            <w:tcW w:w="4770" w:type="dxa"/>
          </w:tcPr>
          <w:p w14:paraId="244989A7" w14:textId="38E2395C" w:rsidR="001F79D5" w:rsidRDefault="00257CF6">
            <w:r>
              <w:t>Language Registers</w:t>
            </w:r>
            <w:r w:rsidR="00656A69">
              <w:t xml:space="preserve">, p. </w:t>
            </w:r>
            <w:r w:rsidR="00033EDC">
              <w:t xml:space="preserve">161, </w:t>
            </w:r>
            <w:r w:rsidR="00656A69">
              <w:t>168</w:t>
            </w:r>
          </w:p>
          <w:p w14:paraId="34329D44" w14:textId="77777777" w:rsidR="002808FC" w:rsidRDefault="002808FC"/>
          <w:p w14:paraId="14C80C21" w14:textId="77777777" w:rsidR="002808FC" w:rsidRDefault="002808FC"/>
          <w:p w14:paraId="5985F9F8" w14:textId="77777777" w:rsidR="002808FC" w:rsidRDefault="002808FC"/>
          <w:p w14:paraId="03D390D7" w14:textId="77777777" w:rsidR="002808FC" w:rsidRDefault="002808FC"/>
          <w:p w14:paraId="6668313D" w14:textId="77777777" w:rsidR="002808FC" w:rsidRDefault="002808FC"/>
          <w:p w14:paraId="4635E6A6" w14:textId="77777777" w:rsidR="002808FC" w:rsidRPr="001F79D5" w:rsidRDefault="002808FC"/>
        </w:tc>
        <w:tc>
          <w:tcPr>
            <w:tcW w:w="5310" w:type="dxa"/>
          </w:tcPr>
          <w:p w14:paraId="1CDE40F4" w14:textId="77777777" w:rsidR="001F79D5" w:rsidRPr="001F79D5" w:rsidRDefault="001F79D5"/>
        </w:tc>
      </w:tr>
      <w:tr w:rsidR="002808FC" w14:paraId="6C7EE9DF" w14:textId="77777777" w:rsidTr="002808FC">
        <w:tc>
          <w:tcPr>
            <w:tcW w:w="4770" w:type="dxa"/>
          </w:tcPr>
          <w:p w14:paraId="4DD1CD6C" w14:textId="19F0F884" w:rsidR="001F79D5" w:rsidRDefault="00257CF6">
            <w:r>
              <w:t>Cohesion</w:t>
            </w:r>
            <w:r w:rsidR="00D91693">
              <w:t>, p. 163</w:t>
            </w:r>
            <w:r w:rsidR="00C40C93">
              <w:t>, 167</w:t>
            </w:r>
          </w:p>
          <w:p w14:paraId="04C278DC" w14:textId="77777777" w:rsidR="002808FC" w:rsidRDefault="002808FC"/>
          <w:p w14:paraId="33A3547B" w14:textId="77777777" w:rsidR="002808FC" w:rsidRDefault="002808FC"/>
          <w:p w14:paraId="1BECD43E" w14:textId="77777777" w:rsidR="002808FC" w:rsidRDefault="002808FC"/>
          <w:p w14:paraId="67971507" w14:textId="77777777" w:rsidR="002808FC" w:rsidRDefault="002808FC"/>
          <w:p w14:paraId="2A0EAAD3" w14:textId="77777777" w:rsidR="002808FC" w:rsidRDefault="002808FC"/>
          <w:p w14:paraId="0FBC2F1B" w14:textId="77777777" w:rsidR="002808FC" w:rsidRDefault="002808FC"/>
          <w:p w14:paraId="4167D91A" w14:textId="77777777" w:rsidR="002808FC" w:rsidRDefault="002808FC"/>
          <w:p w14:paraId="4800A06C" w14:textId="77777777" w:rsidR="002808FC" w:rsidRDefault="002808FC"/>
          <w:p w14:paraId="5B17313D" w14:textId="77777777" w:rsidR="002808FC" w:rsidRPr="001F79D5" w:rsidRDefault="002808FC"/>
        </w:tc>
        <w:tc>
          <w:tcPr>
            <w:tcW w:w="5310" w:type="dxa"/>
          </w:tcPr>
          <w:p w14:paraId="23C8E17B" w14:textId="77777777" w:rsidR="001F79D5" w:rsidRPr="001F79D5" w:rsidRDefault="001F79D5"/>
        </w:tc>
      </w:tr>
      <w:tr w:rsidR="002808FC" w14:paraId="17E45B55" w14:textId="77777777" w:rsidTr="002808FC">
        <w:tc>
          <w:tcPr>
            <w:tcW w:w="4770" w:type="dxa"/>
          </w:tcPr>
          <w:p w14:paraId="5BDF0712" w14:textId="486158AD" w:rsidR="001F79D5" w:rsidRDefault="00657146">
            <w:r>
              <w:lastRenderedPageBreak/>
              <w:t>Text level</w:t>
            </w:r>
            <w:r w:rsidR="00783CD2">
              <w:t xml:space="preserve">, p. </w:t>
            </w:r>
            <w:r w:rsidR="00033EDC">
              <w:t>1</w:t>
            </w:r>
            <w:r w:rsidR="00783CD2">
              <w:t>64</w:t>
            </w:r>
          </w:p>
          <w:p w14:paraId="161F2F82" w14:textId="77777777" w:rsidR="002808FC" w:rsidRDefault="002808FC"/>
          <w:p w14:paraId="456E4C44" w14:textId="77777777" w:rsidR="002808FC" w:rsidRDefault="002808FC"/>
          <w:p w14:paraId="3370B5D4" w14:textId="77777777" w:rsidR="002808FC" w:rsidRDefault="002808FC"/>
          <w:p w14:paraId="05FC59CA" w14:textId="77777777" w:rsidR="002808FC" w:rsidRDefault="002808FC"/>
          <w:p w14:paraId="3D0D50B5" w14:textId="77777777" w:rsidR="002808FC" w:rsidRDefault="002808FC"/>
          <w:p w14:paraId="42DDFDAE" w14:textId="77777777" w:rsidR="002808FC" w:rsidRDefault="002808FC"/>
          <w:p w14:paraId="5959D274" w14:textId="77777777" w:rsidR="002808FC" w:rsidRPr="001F79D5" w:rsidRDefault="002808FC"/>
        </w:tc>
        <w:tc>
          <w:tcPr>
            <w:tcW w:w="5310" w:type="dxa"/>
          </w:tcPr>
          <w:p w14:paraId="65EB889A" w14:textId="77777777" w:rsidR="001F79D5" w:rsidRPr="001F79D5" w:rsidRDefault="001F79D5"/>
        </w:tc>
      </w:tr>
      <w:tr w:rsidR="002808FC" w14:paraId="535DD03E" w14:textId="77777777" w:rsidTr="002808FC">
        <w:tc>
          <w:tcPr>
            <w:tcW w:w="4770" w:type="dxa"/>
          </w:tcPr>
          <w:p w14:paraId="2E90881F" w14:textId="531FEC06" w:rsidR="001F79D5" w:rsidRDefault="004E7BC4">
            <w:r>
              <w:t>Text types/structures</w:t>
            </w:r>
            <w:r w:rsidR="005932EB">
              <w:t>, p. 165-166</w:t>
            </w:r>
          </w:p>
          <w:p w14:paraId="79C2E899" w14:textId="77777777" w:rsidR="002808FC" w:rsidRDefault="002808FC"/>
          <w:p w14:paraId="45621F88" w14:textId="77777777" w:rsidR="002808FC" w:rsidRDefault="002808FC"/>
          <w:p w14:paraId="60607840" w14:textId="77777777" w:rsidR="002808FC" w:rsidRDefault="002808FC"/>
          <w:p w14:paraId="6FF212E7" w14:textId="77777777" w:rsidR="002808FC" w:rsidRDefault="002808FC"/>
          <w:p w14:paraId="34CC1816" w14:textId="77777777" w:rsidR="002808FC" w:rsidRDefault="002808FC"/>
          <w:p w14:paraId="14C4DAB0" w14:textId="77777777" w:rsidR="002808FC" w:rsidRDefault="002808FC"/>
          <w:p w14:paraId="5F064B7B" w14:textId="77777777" w:rsidR="002808FC" w:rsidRPr="001F79D5" w:rsidRDefault="002808FC"/>
        </w:tc>
        <w:tc>
          <w:tcPr>
            <w:tcW w:w="5310" w:type="dxa"/>
          </w:tcPr>
          <w:p w14:paraId="0F8A9AB5" w14:textId="77777777" w:rsidR="001F79D5" w:rsidRPr="001F79D5" w:rsidRDefault="001F79D5"/>
        </w:tc>
      </w:tr>
      <w:tr w:rsidR="002808FC" w14:paraId="3D43C31C" w14:textId="77777777" w:rsidTr="002808FC">
        <w:tc>
          <w:tcPr>
            <w:tcW w:w="4770" w:type="dxa"/>
          </w:tcPr>
          <w:p w14:paraId="510AC718" w14:textId="43A4AB0B" w:rsidR="002808FC" w:rsidRDefault="002808FC">
            <w:r>
              <w:t>Connecting/Connectives/Transition words</w:t>
            </w:r>
            <w:r w:rsidR="00F6230E">
              <w:t>, p. 165</w:t>
            </w:r>
            <w:r w:rsidR="00434949">
              <w:t>, 167</w:t>
            </w:r>
          </w:p>
          <w:p w14:paraId="2584C521" w14:textId="77777777" w:rsidR="002808FC" w:rsidRDefault="002808FC"/>
          <w:p w14:paraId="718B3B8E" w14:textId="77777777" w:rsidR="002808FC" w:rsidRDefault="002808FC"/>
          <w:p w14:paraId="0578BC1D" w14:textId="77777777" w:rsidR="002808FC" w:rsidRDefault="002808FC"/>
          <w:p w14:paraId="03D54C07" w14:textId="77777777" w:rsidR="002808FC" w:rsidRDefault="002808FC"/>
          <w:p w14:paraId="28D25175" w14:textId="77777777" w:rsidR="002808FC" w:rsidRDefault="002808FC"/>
          <w:p w14:paraId="278BAFBA" w14:textId="77777777" w:rsidR="002808FC" w:rsidRDefault="002808FC"/>
        </w:tc>
        <w:tc>
          <w:tcPr>
            <w:tcW w:w="5310" w:type="dxa"/>
          </w:tcPr>
          <w:p w14:paraId="34E12B38" w14:textId="77777777" w:rsidR="002808FC" w:rsidRPr="001F79D5" w:rsidRDefault="002808FC"/>
        </w:tc>
      </w:tr>
      <w:tr w:rsidR="002808FC" w14:paraId="7B250755" w14:textId="77777777" w:rsidTr="002808FC">
        <w:tc>
          <w:tcPr>
            <w:tcW w:w="4770" w:type="dxa"/>
          </w:tcPr>
          <w:p w14:paraId="6BA0D2C0" w14:textId="57F4265A" w:rsidR="001F79D5" w:rsidRDefault="004E7BC4">
            <w:r>
              <w:t>Language features</w:t>
            </w:r>
            <w:r w:rsidR="0079356A">
              <w:t>-OMIT</w:t>
            </w:r>
          </w:p>
          <w:p w14:paraId="13C1F7D4" w14:textId="77777777" w:rsidR="002808FC" w:rsidRDefault="002808FC"/>
          <w:p w14:paraId="134D3F09" w14:textId="77777777" w:rsidR="002808FC" w:rsidRDefault="002808FC"/>
          <w:p w14:paraId="1577E688" w14:textId="77777777" w:rsidR="002808FC" w:rsidRDefault="002808FC"/>
          <w:p w14:paraId="33D3B3F7" w14:textId="77777777" w:rsidR="002808FC" w:rsidRDefault="002808FC"/>
          <w:p w14:paraId="5BABEC49" w14:textId="77777777" w:rsidR="002808FC" w:rsidRDefault="002808FC"/>
          <w:p w14:paraId="6D949963" w14:textId="77777777" w:rsidR="002808FC" w:rsidRPr="001F79D5" w:rsidRDefault="002808FC"/>
        </w:tc>
        <w:tc>
          <w:tcPr>
            <w:tcW w:w="5310" w:type="dxa"/>
          </w:tcPr>
          <w:p w14:paraId="78CD683E" w14:textId="77777777" w:rsidR="001F79D5" w:rsidRPr="001F79D5" w:rsidRDefault="001F79D5"/>
        </w:tc>
      </w:tr>
      <w:tr w:rsidR="002808FC" w14:paraId="2EC5D3B3" w14:textId="77777777" w:rsidTr="002808FC">
        <w:tc>
          <w:tcPr>
            <w:tcW w:w="4770" w:type="dxa"/>
          </w:tcPr>
          <w:p w14:paraId="56974EF9" w14:textId="0AAE75A7" w:rsidR="001F79D5" w:rsidRDefault="00D62EE2">
            <w:r>
              <w:t>Sentence Level</w:t>
            </w:r>
            <w:r w:rsidR="005932EB">
              <w:t>, p. 167</w:t>
            </w:r>
          </w:p>
          <w:p w14:paraId="05BD937B" w14:textId="77777777" w:rsidR="002808FC" w:rsidRDefault="002808FC"/>
          <w:p w14:paraId="54CF942C" w14:textId="77777777" w:rsidR="002808FC" w:rsidRDefault="002808FC"/>
          <w:p w14:paraId="3A74488E" w14:textId="77777777" w:rsidR="002808FC" w:rsidRDefault="002808FC"/>
          <w:p w14:paraId="1A1050FF" w14:textId="77777777" w:rsidR="002808FC" w:rsidRDefault="002808FC"/>
          <w:p w14:paraId="7EFFFF34" w14:textId="77777777" w:rsidR="002808FC" w:rsidRDefault="002808FC"/>
          <w:p w14:paraId="3DEE736A" w14:textId="77777777" w:rsidR="002808FC" w:rsidRPr="001F79D5" w:rsidRDefault="002808FC"/>
        </w:tc>
        <w:tc>
          <w:tcPr>
            <w:tcW w:w="5310" w:type="dxa"/>
          </w:tcPr>
          <w:p w14:paraId="7FCE775B" w14:textId="77777777" w:rsidR="001F79D5" w:rsidRPr="001F79D5" w:rsidRDefault="001F79D5"/>
        </w:tc>
      </w:tr>
      <w:tr w:rsidR="002808FC" w14:paraId="5856CC9E" w14:textId="77777777" w:rsidTr="002808FC">
        <w:tc>
          <w:tcPr>
            <w:tcW w:w="4770" w:type="dxa"/>
          </w:tcPr>
          <w:p w14:paraId="76573465" w14:textId="61E4487B" w:rsidR="00D62EE2" w:rsidRDefault="00D62EE2">
            <w:r>
              <w:t>Clause level</w:t>
            </w:r>
            <w:r w:rsidR="005932EB">
              <w:t>, p. 167</w:t>
            </w:r>
          </w:p>
          <w:p w14:paraId="0A81F3A4" w14:textId="77777777" w:rsidR="002808FC" w:rsidRDefault="002808FC"/>
          <w:p w14:paraId="366C9240" w14:textId="77777777" w:rsidR="002808FC" w:rsidRDefault="002808FC"/>
          <w:p w14:paraId="7E337983" w14:textId="77777777" w:rsidR="002808FC" w:rsidRDefault="002808FC"/>
          <w:p w14:paraId="17C995BF" w14:textId="77777777" w:rsidR="002808FC" w:rsidRDefault="002808FC"/>
          <w:p w14:paraId="2B827D4E" w14:textId="77777777" w:rsidR="002808FC" w:rsidRDefault="002808FC"/>
        </w:tc>
        <w:tc>
          <w:tcPr>
            <w:tcW w:w="5310" w:type="dxa"/>
          </w:tcPr>
          <w:p w14:paraId="480DE6A9" w14:textId="77777777" w:rsidR="00D62EE2" w:rsidRPr="001F79D5" w:rsidRDefault="00D62EE2"/>
        </w:tc>
      </w:tr>
      <w:tr w:rsidR="002808FC" w14:paraId="06965A6C" w14:textId="77777777" w:rsidTr="002808FC">
        <w:tc>
          <w:tcPr>
            <w:tcW w:w="4770" w:type="dxa"/>
          </w:tcPr>
          <w:p w14:paraId="14F4A078" w14:textId="40C386D7" w:rsidR="00C77929" w:rsidRDefault="00C13848">
            <w:r>
              <w:t>Conjunctions</w:t>
            </w:r>
            <w:r w:rsidR="00312F38">
              <w:t>, p. 168</w:t>
            </w:r>
          </w:p>
          <w:p w14:paraId="07BCD19F" w14:textId="77777777" w:rsidR="002808FC" w:rsidRDefault="002808FC"/>
          <w:p w14:paraId="71C272D0" w14:textId="77777777" w:rsidR="002808FC" w:rsidRDefault="002808FC"/>
          <w:p w14:paraId="4BBB7C4A" w14:textId="77777777" w:rsidR="002808FC" w:rsidRDefault="002808FC"/>
          <w:p w14:paraId="729BFDEB" w14:textId="77777777" w:rsidR="002808FC" w:rsidRDefault="002808FC"/>
          <w:p w14:paraId="656914CF" w14:textId="77777777" w:rsidR="002808FC" w:rsidRDefault="002808FC"/>
          <w:p w14:paraId="0B502D88" w14:textId="77777777" w:rsidR="002808FC" w:rsidRDefault="002808FC"/>
        </w:tc>
        <w:tc>
          <w:tcPr>
            <w:tcW w:w="5310" w:type="dxa"/>
          </w:tcPr>
          <w:p w14:paraId="1DEF7634" w14:textId="77777777" w:rsidR="00C77929" w:rsidRPr="001F79D5" w:rsidRDefault="00C77929"/>
        </w:tc>
      </w:tr>
      <w:tr w:rsidR="002808FC" w14:paraId="34987A37" w14:textId="77777777" w:rsidTr="002808FC">
        <w:tc>
          <w:tcPr>
            <w:tcW w:w="4770" w:type="dxa"/>
          </w:tcPr>
          <w:p w14:paraId="5117972F" w14:textId="446D71B8" w:rsidR="00C77929" w:rsidRDefault="00C13848">
            <w:r>
              <w:t>Modals/modality</w:t>
            </w:r>
            <w:r w:rsidR="004725FB">
              <w:t>, 167 (under text level)</w:t>
            </w:r>
          </w:p>
          <w:p w14:paraId="110FB786" w14:textId="77777777" w:rsidR="002808FC" w:rsidRDefault="002808FC"/>
          <w:p w14:paraId="2300542B" w14:textId="77777777" w:rsidR="002808FC" w:rsidRDefault="002808FC"/>
          <w:p w14:paraId="5EA9A9D8" w14:textId="77777777" w:rsidR="002808FC" w:rsidRDefault="002808FC"/>
          <w:p w14:paraId="2DE5B476" w14:textId="77777777" w:rsidR="002808FC" w:rsidRDefault="002808FC"/>
          <w:p w14:paraId="6048E968" w14:textId="77777777" w:rsidR="002808FC" w:rsidRDefault="002808FC"/>
          <w:p w14:paraId="682F331D" w14:textId="77777777" w:rsidR="002808FC" w:rsidRDefault="002808FC"/>
        </w:tc>
        <w:tc>
          <w:tcPr>
            <w:tcW w:w="5310" w:type="dxa"/>
          </w:tcPr>
          <w:p w14:paraId="75C8D4CC" w14:textId="77777777" w:rsidR="00C77929" w:rsidRPr="001F79D5" w:rsidRDefault="00C77929"/>
        </w:tc>
      </w:tr>
      <w:tr w:rsidR="002808FC" w14:paraId="38BCF65E" w14:textId="77777777" w:rsidTr="004352D5">
        <w:trPr>
          <w:trHeight w:val="2096"/>
        </w:trPr>
        <w:tc>
          <w:tcPr>
            <w:tcW w:w="4770" w:type="dxa"/>
          </w:tcPr>
          <w:p w14:paraId="58955D3B" w14:textId="0BFFAD9D" w:rsidR="00C77929" w:rsidRDefault="000C0D41">
            <w:r>
              <w:t>Phrase level</w:t>
            </w:r>
            <w:r w:rsidR="004352D5">
              <w:t>, p. 170</w:t>
            </w:r>
          </w:p>
          <w:p w14:paraId="752684AF" w14:textId="77777777" w:rsidR="002808FC" w:rsidRDefault="002808FC"/>
          <w:p w14:paraId="61BD2F20" w14:textId="77777777" w:rsidR="002808FC" w:rsidRDefault="002808FC"/>
          <w:p w14:paraId="31C5BAB7" w14:textId="77777777" w:rsidR="002808FC" w:rsidRDefault="002808FC"/>
          <w:p w14:paraId="0998BB07" w14:textId="77777777" w:rsidR="002808FC" w:rsidRDefault="002808FC"/>
          <w:p w14:paraId="434BA607" w14:textId="77777777" w:rsidR="002808FC" w:rsidRDefault="002808FC"/>
          <w:p w14:paraId="482D3402" w14:textId="77777777" w:rsidR="002808FC" w:rsidRDefault="002808FC"/>
        </w:tc>
        <w:tc>
          <w:tcPr>
            <w:tcW w:w="5310" w:type="dxa"/>
          </w:tcPr>
          <w:p w14:paraId="093105EC" w14:textId="77777777" w:rsidR="00C77929" w:rsidRPr="001F79D5" w:rsidRDefault="00C77929"/>
        </w:tc>
      </w:tr>
      <w:tr w:rsidR="002808FC" w14:paraId="1D70B4EE" w14:textId="77777777" w:rsidTr="002808FC">
        <w:trPr>
          <w:trHeight w:val="251"/>
        </w:trPr>
        <w:tc>
          <w:tcPr>
            <w:tcW w:w="4770" w:type="dxa"/>
          </w:tcPr>
          <w:p w14:paraId="44444080" w14:textId="6AB41D66" w:rsidR="00BA31B5" w:rsidRDefault="00BA31B5">
            <w:r>
              <w:t>Word level</w:t>
            </w:r>
            <w:r w:rsidR="004352D5">
              <w:t>, p. 171</w:t>
            </w:r>
          </w:p>
          <w:p w14:paraId="096B4BDD" w14:textId="77777777" w:rsidR="002808FC" w:rsidRDefault="002808FC"/>
          <w:p w14:paraId="744A1D32" w14:textId="77777777" w:rsidR="002808FC" w:rsidRDefault="002808FC"/>
          <w:p w14:paraId="5A4F050B" w14:textId="77777777" w:rsidR="002808FC" w:rsidRDefault="002808FC"/>
          <w:p w14:paraId="248156D5" w14:textId="77777777" w:rsidR="002808FC" w:rsidRDefault="002808FC"/>
          <w:p w14:paraId="10ECE912" w14:textId="77777777" w:rsidR="002808FC" w:rsidRDefault="002808FC"/>
          <w:p w14:paraId="6BB61A26" w14:textId="77777777" w:rsidR="002808FC" w:rsidRDefault="002808FC"/>
        </w:tc>
        <w:tc>
          <w:tcPr>
            <w:tcW w:w="5310" w:type="dxa"/>
          </w:tcPr>
          <w:p w14:paraId="44161000" w14:textId="77777777" w:rsidR="00BA31B5" w:rsidRPr="001F79D5" w:rsidRDefault="00BA31B5"/>
        </w:tc>
      </w:tr>
      <w:tr w:rsidR="002808FC" w14:paraId="3A882105" w14:textId="77777777" w:rsidTr="002808FC">
        <w:trPr>
          <w:trHeight w:val="251"/>
        </w:trPr>
        <w:tc>
          <w:tcPr>
            <w:tcW w:w="4770" w:type="dxa"/>
          </w:tcPr>
          <w:p w14:paraId="07D9DBA4" w14:textId="1AD8C931" w:rsidR="005C2FF5" w:rsidRDefault="005C2FF5">
            <w:r>
              <w:t>Nominalization</w:t>
            </w:r>
            <w:r w:rsidR="004352D5">
              <w:t>, p. 171</w:t>
            </w:r>
            <w:bookmarkStart w:id="0" w:name="_GoBack"/>
            <w:bookmarkEnd w:id="0"/>
          </w:p>
          <w:p w14:paraId="4BCBD980" w14:textId="77777777" w:rsidR="002808FC" w:rsidRDefault="002808FC"/>
          <w:p w14:paraId="6663E2CF" w14:textId="77777777" w:rsidR="002808FC" w:rsidRDefault="002808FC"/>
          <w:p w14:paraId="2100FAD7" w14:textId="77777777" w:rsidR="002808FC" w:rsidRDefault="002808FC"/>
          <w:p w14:paraId="3DA3C334" w14:textId="77777777" w:rsidR="002808FC" w:rsidRDefault="002808FC"/>
          <w:p w14:paraId="4E84651A" w14:textId="77777777" w:rsidR="002808FC" w:rsidRDefault="002808FC"/>
          <w:p w14:paraId="48276DA9" w14:textId="77777777" w:rsidR="002808FC" w:rsidRDefault="002808FC"/>
        </w:tc>
        <w:tc>
          <w:tcPr>
            <w:tcW w:w="5310" w:type="dxa"/>
          </w:tcPr>
          <w:p w14:paraId="2BA6D6B8" w14:textId="77777777" w:rsidR="005C2FF5" w:rsidRPr="001F79D5" w:rsidRDefault="005C2FF5"/>
        </w:tc>
      </w:tr>
    </w:tbl>
    <w:p w14:paraId="13677DEF" w14:textId="77777777" w:rsidR="001F79D5" w:rsidRDefault="001F79D5"/>
    <w:p w14:paraId="253FD4AC" w14:textId="77777777" w:rsidR="00F12E15" w:rsidRDefault="00F12E15"/>
    <w:p w14:paraId="1CCE85AE" w14:textId="77777777" w:rsidR="00F12E15" w:rsidRDefault="00F12E15"/>
    <w:p w14:paraId="39EB2AB8" w14:textId="77777777" w:rsidR="00F12E15" w:rsidRDefault="00F12E15"/>
    <w:p w14:paraId="0DD2ABC4" w14:textId="77777777" w:rsidR="00F12E15" w:rsidRDefault="00F12E15"/>
    <w:p w14:paraId="6614264A" w14:textId="2E0DC58B" w:rsidR="00F12E15" w:rsidRDefault="00F12E15">
      <w:r>
        <w:t>Ensemble Learning, 2017</w:t>
      </w:r>
    </w:p>
    <w:sectPr w:rsidR="00F12E15" w:rsidSect="0033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D5"/>
    <w:rsid w:val="00033EDC"/>
    <w:rsid w:val="000C0D41"/>
    <w:rsid w:val="001670C5"/>
    <w:rsid w:val="001F79D5"/>
    <w:rsid w:val="00257CF6"/>
    <w:rsid w:val="002808FC"/>
    <w:rsid w:val="00312F38"/>
    <w:rsid w:val="003326FD"/>
    <w:rsid w:val="003A4638"/>
    <w:rsid w:val="00434949"/>
    <w:rsid w:val="004352D5"/>
    <w:rsid w:val="004725FB"/>
    <w:rsid w:val="004E2DE4"/>
    <w:rsid w:val="004E7BC4"/>
    <w:rsid w:val="005932EB"/>
    <w:rsid w:val="005C2FF5"/>
    <w:rsid w:val="00656A69"/>
    <w:rsid w:val="00657146"/>
    <w:rsid w:val="00783CD2"/>
    <w:rsid w:val="0079356A"/>
    <w:rsid w:val="00BA31B5"/>
    <w:rsid w:val="00C13848"/>
    <w:rsid w:val="00C40C93"/>
    <w:rsid w:val="00C77929"/>
    <w:rsid w:val="00D5297C"/>
    <w:rsid w:val="00D62EE2"/>
    <w:rsid w:val="00D91693"/>
    <w:rsid w:val="00E84B6F"/>
    <w:rsid w:val="00EF0FDD"/>
    <w:rsid w:val="00F12E15"/>
    <w:rsid w:val="00F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0FD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Ruz Gonzalez</dc:creator>
  <cp:keywords/>
  <dc:description/>
  <cp:lastModifiedBy>Magdalena Ruz Gonzalez</cp:lastModifiedBy>
  <cp:revision>4</cp:revision>
  <dcterms:created xsi:type="dcterms:W3CDTF">2017-10-11T16:10:00Z</dcterms:created>
  <dcterms:modified xsi:type="dcterms:W3CDTF">2017-10-31T15:44:00Z</dcterms:modified>
</cp:coreProperties>
</file>